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E9" w:rsidRPr="002C35E9" w:rsidRDefault="002C35E9" w:rsidP="002C35E9">
      <w:pPr>
        <w:rPr>
          <w:rFonts w:eastAsia="Times New Roman"/>
          <w:lang w:eastAsia="ru-RU"/>
        </w:rPr>
      </w:pPr>
      <w:r>
        <w:rPr>
          <w:sz w:val="28"/>
          <w:szCs w:val="28"/>
        </w:rPr>
        <w:t xml:space="preserve"> </w:t>
      </w:r>
      <w:r w:rsidRPr="002C35E9">
        <w:rPr>
          <w:rFonts w:eastAsia="Times New Roman"/>
          <w:lang w:eastAsia="ru-RU"/>
        </w:rPr>
        <w:t>МИНИСТЕРСТВО ОБРАЗОВАНИЯ ИРКУТСКОЙ ОБЛАСТИ</w:t>
      </w:r>
    </w:p>
    <w:p w:rsidR="002C35E9" w:rsidRPr="002C35E9" w:rsidRDefault="002C35E9" w:rsidP="002C35E9">
      <w:pPr>
        <w:rPr>
          <w:rFonts w:eastAsia="Times New Roman"/>
          <w:lang w:eastAsia="ru-RU"/>
        </w:rPr>
      </w:pPr>
      <w:r w:rsidRPr="002C35E9">
        <w:rPr>
          <w:rFonts w:eastAsia="Times New Roman"/>
          <w:lang w:eastAsia="ru-RU"/>
        </w:rPr>
        <w:t>ГОСУДАРСТВЕННОЕ БЮДЖЕТНОЕ ПРОФЕССИОНАЛЬНОЕ ОБРАЗОВАТЕЛЬНОЕ УЧРЕЖДЕНИЕ ИРКУТСКОЙ ОБЛАСТИ</w:t>
      </w:r>
    </w:p>
    <w:p w:rsidR="002C35E9" w:rsidRPr="002C35E9" w:rsidRDefault="002C35E9" w:rsidP="002C35E9">
      <w:pPr>
        <w:rPr>
          <w:rFonts w:eastAsia="Times New Roman"/>
          <w:lang w:eastAsia="ru-RU"/>
        </w:rPr>
      </w:pPr>
      <w:r w:rsidRPr="002C35E9">
        <w:rPr>
          <w:rFonts w:eastAsia="Times New Roman"/>
          <w:lang w:eastAsia="ru-RU"/>
        </w:rPr>
        <w:t>«Профессиональное училище №48 п. Подгорный»</w:t>
      </w:r>
    </w:p>
    <w:p w:rsidR="002C35E9" w:rsidRPr="002C35E9" w:rsidRDefault="002C35E9" w:rsidP="002C35E9">
      <w:pPr>
        <w:spacing w:line="360" w:lineRule="auto"/>
        <w:rPr>
          <w:rFonts w:eastAsia="Times New Roman"/>
          <w:lang w:eastAsia="ru-RU"/>
        </w:rPr>
      </w:pPr>
      <w:r w:rsidRPr="002C35E9">
        <w:rPr>
          <w:rFonts w:eastAsia="Times New Roman"/>
          <w:lang w:eastAsia="ru-RU"/>
        </w:rPr>
        <w:t>(ГБПОУ ПУ № 48 п. Подгорный)</w:t>
      </w: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 xml:space="preserve"> РАЗРАБОТКА  </w:t>
      </w:r>
      <w:r w:rsidR="00A1165B">
        <w:rPr>
          <w:sz w:val="28"/>
          <w:szCs w:val="28"/>
        </w:rPr>
        <w:t>ОТКРЫТОГО ИНТЕГРИРОВАННОГО МЕРОПРИЯТИЯ</w:t>
      </w:r>
    </w:p>
    <w:p w:rsidR="00B23850" w:rsidRDefault="00B23850" w:rsidP="00B23850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 xml:space="preserve"> ПО ФИЗИЧЕСКОЙ КУЛЬТУРЕ И ОБЖ</w:t>
      </w:r>
    </w:p>
    <w:p w:rsidR="00B23850" w:rsidRDefault="00A1165B" w:rsidP="00B23850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>« Я СЛУЖУ РОССИИ</w:t>
      </w:r>
      <w:r w:rsidR="00B23850">
        <w:rPr>
          <w:sz w:val="28"/>
          <w:szCs w:val="28"/>
        </w:rPr>
        <w:t>»</w:t>
      </w:r>
    </w:p>
    <w:p w:rsidR="00B23850" w:rsidRDefault="00B23850" w:rsidP="00B238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tabs>
          <w:tab w:val="left" w:pos="664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Разработала:</w:t>
      </w:r>
    </w:p>
    <w:p w:rsidR="00B23850" w:rsidRDefault="00B23850" w:rsidP="00B23850">
      <w:pPr>
        <w:tabs>
          <w:tab w:val="left" w:pos="66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Н.Ю.Елизарьева</w:t>
      </w: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rPr>
          <w:sz w:val="28"/>
          <w:szCs w:val="28"/>
        </w:rPr>
      </w:pPr>
    </w:p>
    <w:p w:rsidR="00B23850" w:rsidRDefault="00B23850" w:rsidP="00B23850">
      <w:pPr>
        <w:tabs>
          <w:tab w:val="left" w:pos="380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одгорный</w:t>
      </w:r>
    </w:p>
    <w:p w:rsidR="00903D54" w:rsidRPr="00B23850" w:rsidRDefault="002C35E9" w:rsidP="00B23850">
      <w:pPr>
        <w:tabs>
          <w:tab w:val="left" w:pos="3800"/>
        </w:tabs>
        <w:rPr>
          <w:sz w:val="28"/>
          <w:szCs w:val="28"/>
        </w:rPr>
      </w:pPr>
      <w:r>
        <w:rPr>
          <w:sz w:val="28"/>
          <w:szCs w:val="28"/>
        </w:rPr>
        <w:t>2021</w:t>
      </w:r>
      <w:bookmarkStart w:id="0" w:name="_GoBack"/>
      <w:bookmarkEnd w:id="0"/>
      <w:r w:rsidR="00B23850">
        <w:rPr>
          <w:sz w:val="28"/>
          <w:szCs w:val="28"/>
        </w:rPr>
        <w:t xml:space="preserve"> год</w:t>
      </w:r>
      <w:r w:rsidR="00B2385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23850" w:rsidRDefault="00B23850" w:rsidP="00903D54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23850" w:rsidRDefault="00B23850" w:rsidP="00B23850">
      <w:pPr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03D54" w:rsidRPr="002A009D" w:rsidRDefault="00903D54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903D54" w:rsidRPr="002A009D" w:rsidRDefault="00903D54" w:rsidP="00903D54">
      <w:pPr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903D54" w:rsidRPr="002A009D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903D54" w:rsidRPr="002A009D" w:rsidRDefault="00903D54" w:rsidP="00903D54">
      <w:pPr>
        <w:ind w:left="709" w:hanging="169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2A009D">
        <w:rPr>
          <w:rFonts w:eastAsia="Times New Roman"/>
          <w:color w:val="000000"/>
          <w:sz w:val="28"/>
          <w:szCs w:val="28"/>
          <w:lang w:eastAsia="ru-RU"/>
        </w:rPr>
        <w:t>развитие физических качеств необх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одимых для прохождения воинской </w:t>
      </w:r>
      <w:r w:rsidRPr="002A009D">
        <w:rPr>
          <w:rFonts w:eastAsia="Times New Roman"/>
          <w:color w:val="000000"/>
          <w:sz w:val="28"/>
          <w:szCs w:val="28"/>
          <w:lang w:eastAsia="ru-RU"/>
        </w:rPr>
        <w:t>службы в рядах Вооруженных Сил РФ;</w:t>
      </w:r>
    </w:p>
    <w:p w:rsidR="00903D54" w:rsidRPr="002A009D" w:rsidRDefault="00903D54" w:rsidP="00903D54">
      <w:pPr>
        <w:ind w:left="709" w:hanging="169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2A009D">
        <w:rPr>
          <w:rFonts w:eastAsia="Times New Roman"/>
          <w:color w:val="000000"/>
          <w:sz w:val="28"/>
          <w:szCs w:val="28"/>
          <w:lang w:eastAsia="ru-RU"/>
        </w:rPr>
        <w:t xml:space="preserve">развитие физических качеств и умений оказывать </w:t>
      </w:r>
      <w:r w:rsidR="00B2385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A009D">
        <w:rPr>
          <w:rFonts w:eastAsia="Times New Roman"/>
          <w:color w:val="000000"/>
          <w:sz w:val="28"/>
          <w:szCs w:val="28"/>
          <w:lang w:eastAsia="ru-RU"/>
        </w:rPr>
        <w:t>помощь в чрезвычайных ситуациях.</w:t>
      </w:r>
    </w:p>
    <w:p w:rsidR="00903D54" w:rsidRDefault="00903D54" w:rsidP="00C31CC8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903D54" w:rsidRPr="002A009D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903D54" w:rsidRPr="002A009D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903D54" w:rsidRPr="002A009D" w:rsidRDefault="00B23850" w:rsidP="00903D54">
      <w:pPr>
        <w:ind w:left="709" w:hanging="169"/>
        <w:jc w:val="lef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1.Совершенствование разборки-сборки </w:t>
      </w:r>
      <w:r w:rsidR="00903D54" w:rsidRPr="002A009D">
        <w:rPr>
          <w:rFonts w:eastAsia="Times New Roman"/>
          <w:color w:val="000000"/>
          <w:sz w:val="28"/>
          <w:szCs w:val="28"/>
          <w:lang w:eastAsia="ru-RU"/>
        </w:rPr>
        <w:t xml:space="preserve"> автома</w:t>
      </w:r>
      <w:r>
        <w:rPr>
          <w:rFonts w:eastAsia="Times New Roman"/>
          <w:color w:val="000000"/>
          <w:sz w:val="28"/>
          <w:szCs w:val="28"/>
          <w:lang w:eastAsia="ru-RU"/>
        </w:rPr>
        <w:t>та Калашникова.</w:t>
      </w:r>
    </w:p>
    <w:p w:rsidR="00903D54" w:rsidRPr="002A009D" w:rsidRDefault="00903D54" w:rsidP="00903D54">
      <w:pPr>
        <w:ind w:left="900" w:hanging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2.Развивать умение и навыки выполнения физических упражнений.</w:t>
      </w:r>
    </w:p>
    <w:p w:rsidR="00903D54" w:rsidRPr="002A009D" w:rsidRDefault="00903D54" w:rsidP="00903D54">
      <w:pPr>
        <w:ind w:left="709" w:hanging="169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3.Воспитывать морально-волевые, психологические качества личности, патриотизм и любовь к Отчизне.</w:t>
      </w:r>
    </w:p>
    <w:p w:rsidR="00903D54" w:rsidRDefault="00903D54" w:rsidP="00C31CC8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903D54" w:rsidRPr="002A009D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903D54" w:rsidRPr="002A009D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2A009D">
        <w:rPr>
          <w:rFonts w:eastAsia="Times New Roman"/>
          <w:color w:val="000000"/>
          <w:sz w:val="28"/>
          <w:szCs w:val="28"/>
          <w:lang w:eastAsia="ru-RU"/>
        </w:rPr>
        <w:t> спортивный зал.</w:t>
      </w:r>
    </w:p>
    <w:p w:rsidR="00903D54" w:rsidRDefault="00903D54" w:rsidP="00C31CC8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903D54" w:rsidRPr="002A009D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903D54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b/>
          <w:bCs/>
          <w:color w:val="000000"/>
          <w:sz w:val="28"/>
          <w:szCs w:val="28"/>
          <w:lang w:eastAsia="ru-RU"/>
        </w:rPr>
        <w:t>Инвентарь:</w:t>
      </w:r>
      <w:r w:rsidRPr="002A009D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903D54" w:rsidRDefault="00903D54" w:rsidP="00B23850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гимнастические скамейки, маты,</w:t>
      </w:r>
      <w:r w:rsidR="001C5B4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A009D">
        <w:rPr>
          <w:rFonts w:eastAsia="Times New Roman"/>
          <w:color w:val="000000"/>
          <w:sz w:val="28"/>
          <w:szCs w:val="28"/>
          <w:lang w:eastAsia="ru-RU"/>
        </w:rPr>
        <w:t xml:space="preserve">скакалки, </w:t>
      </w:r>
      <w:r w:rsidR="00B23850">
        <w:rPr>
          <w:rFonts w:eastAsia="Times New Roman"/>
          <w:color w:val="000000"/>
          <w:sz w:val="28"/>
          <w:szCs w:val="28"/>
          <w:lang w:eastAsia="ru-RU"/>
        </w:rPr>
        <w:t>шест</w:t>
      </w:r>
      <w:r w:rsidRPr="002A009D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</w:p>
    <w:p w:rsidR="00903D54" w:rsidRDefault="00903D54" w:rsidP="00B23850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 xml:space="preserve">гимнастический козел,  набор блинов, свисток,  автомат Калашникова, </w:t>
      </w:r>
    </w:p>
    <w:p w:rsidR="00903D54" w:rsidRDefault="00B23850" w:rsidP="00B23850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противогазы</w:t>
      </w:r>
      <w:r w:rsidR="00903D54" w:rsidRPr="002A009D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903D54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903D54" w:rsidRDefault="00903D54" w:rsidP="00903D54">
      <w:pPr>
        <w:ind w:left="180" w:firstLine="36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903D54" w:rsidRDefault="00903D54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C31CC8" w:rsidRDefault="00C31CC8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C31CC8" w:rsidRDefault="00C31CC8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903D54" w:rsidRDefault="00903D54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B23850" w:rsidRDefault="00B23850" w:rsidP="00903D54">
      <w:pPr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19"/>
        <w:gridCol w:w="2517"/>
        <w:gridCol w:w="1571"/>
        <w:gridCol w:w="2268"/>
      </w:tblGrid>
      <w:tr w:rsidR="00903D54" w:rsidTr="00D61905">
        <w:trPr>
          <w:trHeight w:val="315"/>
        </w:trPr>
        <w:tc>
          <w:tcPr>
            <w:tcW w:w="3019" w:type="dxa"/>
          </w:tcPr>
          <w:p w:rsidR="00903D54" w:rsidRPr="002A009D" w:rsidRDefault="00903D54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Часть урока</w:t>
            </w:r>
          </w:p>
        </w:tc>
        <w:tc>
          <w:tcPr>
            <w:tcW w:w="2517" w:type="dxa"/>
          </w:tcPr>
          <w:p w:rsidR="00903D54" w:rsidRPr="002A009D" w:rsidRDefault="00903D54" w:rsidP="00D61905">
            <w:pPr>
              <w:keepNext/>
              <w:outlineLvl w:val="0"/>
              <w:rPr>
                <w:rFonts w:eastAsia="Times New Roman"/>
                <w:kern w:val="36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  <w:t>Содержание урока</w:t>
            </w:r>
          </w:p>
        </w:tc>
        <w:tc>
          <w:tcPr>
            <w:tcW w:w="1571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268" w:type="dxa"/>
          </w:tcPr>
          <w:p w:rsidR="00903D54" w:rsidRPr="002A009D" w:rsidRDefault="00903D54" w:rsidP="00D61905">
            <w:pPr>
              <w:keepNext/>
              <w:outlineLvl w:val="0"/>
              <w:rPr>
                <w:rFonts w:eastAsia="Times New Roman"/>
                <w:kern w:val="36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  <w:t>ОМУ</w:t>
            </w:r>
          </w:p>
        </w:tc>
      </w:tr>
      <w:tr w:rsidR="00903D54" w:rsidTr="00D61905">
        <w:trPr>
          <w:trHeight w:val="848"/>
        </w:trPr>
        <w:tc>
          <w:tcPr>
            <w:tcW w:w="3019" w:type="dxa"/>
            <w:vMerge w:val="restart"/>
          </w:tcPr>
          <w:p w:rsidR="00903D54" w:rsidRPr="002A009D" w:rsidRDefault="00903D54" w:rsidP="00D61905">
            <w:pPr>
              <w:ind w:left="113" w:right="113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903D54" w:rsidRPr="002A009D" w:rsidRDefault="00903D54" w:rsidP="00D61905">
            <w:pPr>
              <w:ind w:left="113" w:right="113"/>
              <w:rPr>
                <w:rFonts w:eastAsia="Times New Roman"/>
                <w:lang w:eastAsia="ru-RU"/>
              </w:rPr>
            </w:pPr>
            <w:r w:rsidRPr="002A009D">
              <w:rPr>
                <w:rFonts w:eastAsia="Times New Roman"/>
                <w:lang w:eastAsia="ru-RU"/>
              </w:rPr>
              <w:t>ПОДГОТОВИТЕЛЬНАЯ ЧАСТЬ (10-12)</w:t>
            </w:r>
          </w:p>
        </w:tc>
        <w:tc>
          <w:tcPr>
            <w:tcW w:w="2517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Построение, рапорт, приветствие, сообщение задач урока</w:t>
            </w:r>
            <w:r w:rsidR="00A1165B"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r w:rsidR="00D61905">
              <w:rPr>
                <w:rFonts w:eastAsia="Times New Roman"/>
                <w:sz w:val="28"/>
                <w:szCs w:val="28"/>
                <w:lang w:eastAsia="ru-RU"/>
              </w:rPr>
              <w:t>жеребьевка</w:t>
            </w:r>
          </w:p>
        </w:tc>
        <w:tc>
          <w:tcPr>
            <w:tcW w:w="1571" w:type="dxa"/>
          </w:tcPr>
          <w:p w:rsidR="00903D54" w:rsidRPr="002A009D" w:rsidRDefault="00903D54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30 - 1</w:t>
            </w:r>
          </w:p>
        </w:tc>
        <w:tc>
          <w:tcPr>
            <w:tcW w:w="2268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Проверить наличие спортивной формы, выявление больных</w:t>
            </w:r>
          </w:p>
        </w:tc>
      </w:tr>
      <w:tr w:rsidR="00903D54" w:rsidTr="00D61905">
        <w:trPr>
          <w:trHeight w:val="856"/>
        </w:trPr>
        <w:tc>
          <w:tcPr>
            <w:tcW w:w="3019" w:type="dxa"/>
            <w:vMerge/>
          </w:tcPr>
          <w:p w:rsidR="00903D54" w:rsidRPr="002A009D" w:rsidRDefault="00903D54" w:rsidP="00D61905">
            <w:pPr>
              <w:ind w:left="113" w:right="113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Повороты на месте: «Направо!»,  «Налево!»,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«Кругом!»</w:t>
            </w:r>
          </w:p>
        </w:tc>
        <w:tc>
          <w:tcPr>
            <w:tcW w:w="1571" w:type="dxa"/>
          </w:tcPr>
          <w:p w:rsidR="00903D54" w:rsidRPr="002A009D" w:rsidRDefault="00903D54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  <w:p w:rsidR="00903D54" w:rsidRPr="002A009D" w:rsidRDefault="00903D54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903D54" w:rsidRPr="002A009D" w:rsidRDefault="00903D54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Команды выполнять четко, следить за правильным выполнением</w:t>
            </w:r>
          </w:p>
        </w:tc>
      </w:tr>
      <w:tr w:rsidR="00903D54" w:rsidTr="00D61905">
        <w:trPr>
          <w:trHeight w:val="1640"/>
        </w:trPr>
        <w:tc>
          <w:tcPr>
            <w:tcW w:w="3019" w:type="dxa"/>
            <w:vMerge/>
          </w:tcPr>
          <w:p w:rsidR="00903D54" w:rsidRPr="002A009D" w:rsidRDefault="00903D54" w:rsidP="00D61905">
            <w:pPr>
              <w:ind w:left="113" w:right="113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Перестроения из 1 шеренги в 2.</w:t>
            </w:r>
          </w:p>
          <w:p w:rsidR="00903D54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На 1-ый – 2-ой рассчитайсь!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«В две шеренге стройся!», «В одну шеренгу стройся!»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903D54" w:rsidRPr="002A009D" w:rsidRDefault="00A1165B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1" w:type="dxa"/>
          </w:tcPr>
          <w:p w:rsidR="00903D54" w:rsidRPr="002A009D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2268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1-ые делают шаг правой, шаг левой в сторону и правую приставляют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" cy="247650"/>
                  <wp:effectExtent l="19050" t="0" r="0" b="0"/>
                  <wp:docPr id="206" name="Рисунок 1" descr="http://mih1s.narod.ru/Pages/metod/OU_OBZH.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h1s.narod.ru/Pages/metod/OU_OBZH.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09D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" cy="247650"/>
                  <wp:effectExtent l="19050" t="0" r="0" b="0"/>
                  <wp:docPr id="207" name="Рисунок 2" descr="http://mih1s.narod.ru/Pages/metod/OU_OBZH.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h1s.narod.ru/Pages/metod/OU_OBZH.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Х  </w:t>
            </w:r>
            <w:proofErr w:type="gramStart"/>
            <w:r w:rsidRPr="002A009D">
              <w:rPr>
                <w:rFonts w:eastAsia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 Х  Х  Х  Х  Х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19050" t="0" r="0" b="0"/>
                  <wp:docPr id="208" name="Рисунок 3" descr="http://mih1s.narod.ru/Pages/metod/OU_OBZH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ih1s.narod.ru/Pages/metod/OU_OBZH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09D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14300"/>
                  <wp:effectExtent l="0" t="0" r="0" b="0"/>
                  <wp:docPr id="209" name="Рисунок 4" descr="http://mih1s.narod.ru/Pages/metod/OU_OBZH.file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ih1s.narod.ru/Pages/metod/OU_OBZH.file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09D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14300"/>
                  <wp:effectExtent l="0" t="0" r="0" b="0"/>
                  <wp:docPr id="210" name="Рисунок 5" descr="http://mih1s.narod.ru/Pages/metod/OU_OBZH.file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ih1s.narod.ru/Pages/metod/OU_OBZH.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     Х       </w:t>
            </w:r>
            <w:proofErr w:type="gramStart"/>
            <w:r w:rsidRPr="002A009D">
              <w:rPr>
                <w:rFonts w:eastAsia="Times New Roman"/>
                <w:sz w:val="28"/>
                <w:szCs w:val="28"/>
                <w:lang w:eastAsia="ru-RU"/>
              </w:rPr>
              <w:t>Х</w:t>
            </w:r>
            <w:proofErr w:type="gramEnd"/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="00A116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3D54" w:rsidTr="00D61905">
        <w:trPr>
          <w:trHeight w:val="767"/>
        </w:trPr>
        <w:tc>
          <w:tcPr>
            <w:tcW w:w="3019" w:type="dxa"/>
            <w:vMerge/>
          </w:tcPr>
          <w:p w:rsidR="00903D54" w:rsidRPr="002A009D" w:rsidRDefault="00903D54" w:rsidP="00D61905">
            <w:pPr>
              <w:ind w:left="113" w:right="113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903D54" w:rsidRDefault="00A1165B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1.Конкурс « Рота подъем!»</w:t>
            </w:r>
          </w:p>
          <w:p w:rsidR="00A1165B" w:rsidRPr="002A009D" w:rsidRDefault="00A1165B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( на время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–в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>стать, одеться)</w:t>
            </w:r>
          </w:p>
        </w:tc>
        <w:tc>
          <w:tcPr>
            <w:tcW w:w="1571" w:type="dxa"/>
          </w:tcPr>
          <w:p w:rsidR="00903D54" w:rsidRPr="002A009D" w:rsidRDefault="00663745" w:rsidP="00D61905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A1165B">
              <w:rPr>
                <w:rFonts w:eastAsia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2268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03D54" w:rsidTr="00D61905">
        <w:trPr>
          <w:trHeight w:val="990"/>
        </w:trPr>
        <w:tc>
          <w:tcPr>
            <w:tcW w:w="3019" w:type="dxa"/>
            <w:vMerge/>
          </w:tcPr>
          <w:p w:rsidR="00903D54" w:rsidRPr="002A009D" w:rsidRDefault="00903D54" w:rsidP="00D61905">
            <w:pPr>
              <w:ind w:left="113" w:right="113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903D54" w:rsidRDefault="00A1165B" w:rsidP="00D61905">
            <w:pPr>
              <w:ind w:right="-10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 Конкур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с-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самый внимательный силач!»</w:t>
            </w:r>
          </w:p>
          <w:p w:rsidR="00A1165B" w:rsidRPr="002A009D" w:rsidRDefault="00A1165B" w:rsidP="00D61905">
            <w:pPr>
              <w:ind w:right="-10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( сгибание разгибание рук под счет) </w:t>
            </w:r>
          </w:p>
        </w:tc>
        <w:tc>
          <w:tcPr>
            <w:tcW w:w="1571" w:type="dxa"/>
          </w:tcPr>
          <w:p w:rsidR="00903D54" w:rsidRPr="002A009D" w:rsidRDefault="00A1165B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2268" w:type="dxa"/>
          </w:tcPr>
          <w:p w:rsidR="00903D54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Выполнять под счет</w:t>
            </w:r>
          </w:p>
        </w:tc>
      </w:tr>
      <w:tr w:rsidR="00663745" w:rsidTr="00D61905">
        <w:trPr>
          <w:trHeight w:val="675"/>
        </w:trPr>
        <w:tc>
          <w:tcPr>
            <w:tcW w:w="3019" w:type="dxa"/>
            <w:vMerge w:val="restart"/>
          </w:tcPr>
          <w:p w:rsidR="00663745" w:rsidRPr="002A009D" w:rsidRDefault="00663745" w:rsidP="00D61905">
            <w:pPr>
              <w:ind w:left="113" w:right="11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ОСНОВНАЯ ЧАСТЬ</w:t>
            </w:r>
          </w:p>
          <w:p w:rsidR="00663745" w:rsidRDefault="00663745" w:rsidP="00D61905">
            <w:pPr>
              <w:ind w:left="113" w:right="113"/>
              <w:rPr>
                <w:rFonts w:eastAsia="Times New Roman"/>
                <w:lang w:eastAsia="ru-RU"/>
              </w:rPr>
            </w:pPr>
            <w:r w:rsidRPr="002A009D">
              <w:rPr>
                <w:rFonts w:eastAsia="Times New Roman"/>
                <w:lang w:eastAsia="ru-RU"/>
              </w:rPr>
              <w:t xml:space="preserve">ОСНОВНАЯ ЧАСТЬ </w:t>
            </w: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  <w:proofErr w:type="gramStart"/>
            <w:r w:rsidRPr="002A009D">
              <w:rPr>
                <w:rFonts w:eastAsia="Times New Roman"/>
                <w:lang w:eastAsia="ru-RU"/>
              </w:rPr>
              <w:t>(25-30</w:t>
            </w:r>
            <w:proofErr w:type="gramEnd"/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lang w:eastAsia="ru-RU"/>
              </w:rPr>
            </w:pPr>
          </w:p>
          <w:p w:rsidR="00663745" w:rsidRPr="002A009D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663745" w:rsidRPr="002A009D" w:rsidRDefault="0066374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3. Конкур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с-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сборка-разборка автомата Калашникова</w:t>
            </w:r>
          </w:p>
        </w:tc>
        <w:tc>
          <w:tcPr>
            <w:tcW w:w="1571" w:type="dxa"/>
          </w:tcPr>
          <w:p w:rsidR="00663745" w:rsidRPr="002A009D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2268" w:type="dxa"/>
          </w:tcPr>
          <w:p w:rsidR="0066374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 на время</w:t>
            </w:r>
          </w:p>
        </w:tc>
      </w:tr>
      <w:tr w:rsidR="00663745" w:rsidTr="00D61905">
        <w:trPr>
          <w:trHeight w:val="1410"/>
        </w:trPr>
        <w:tc>
          <w:tcPr>
            <w:tcW w:w="3019" w:type="dxa"/>
            <w:vMerge/>
            <w:tcBorders>
              <w:bottom w:val="single" w:sz="4" w:space="0" w:color="auto"/>
            </w:tcBorders>
          </w:tcPr>
          <w:p w:rsidR="00663745" w:rsidRPr="002A009D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63745" w:rsidRDefault="0066374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63745" w:rsidRDefault="0066374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4. Конкурс- стрельба по движущей</w:t>
            </w:r>
            <w:r w:rsidR="008A6B91">
              <w:rPr>
                <w:rFonts w:eastAsia="Times New Roman"/>
                <w:sz w:val="28"/>
                <w:szCs w:val="28"/>
                <w:lang w:eastAsia="ru-RU"/>
              </w:rPr>
              <w:t>ся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мишени </w:t>
            </w:r>
          </w:p>
          <w:p w:rsidR="00663745" w:rsidRDefault="00663745" w:rsidP="00D61905">
            <w:pPr>
              <w:keepNext/>
              <w:jc w:val="left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663745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 мин</w:t>
            </w:r>
          </w:p>
          <w:p w:rsidR="00663745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63745" w:rsidRDefault="0066374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6374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Выполнять стрельбу по шарику</w:t>
            </w:r>
          </w:p>
        </w:tc>
      </w:tr>
      <w:tr w:rsidR="00D61905" w:rsidTr="00D61905">
        <w:trPr>
          <w:trHeight w:val="1140"/>
        </w:trPr>
        <w:tc>
          <w:tcPr>
            <w:tcW w:w="3019" w:type="dxa"/>
            <w:vMerge/>
            <w:tcBorders>
              <w:bottom w:val="single" w:sz="4" w:space="0" w:color="auto"/>
            </w:tcBorders>
          </w:tcPr>
          <w:p w:rsidR="00D61905" w:rsidRPr="002A009D" w:rsidRDefault="00D6190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5. Конкурс – интеллектуалы</w:t>
            </w:r>
          </w:p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 отгадать ребусы)</w:t>
            </w:r>
          </w:p>
          <w:p w:rsidR="00D61905" w:rsidRDefault="00D61905" w:rsidP="00D61905">
            <w:pPr>
              <w:keepNext/>
              <w:jc w:val="left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61905" w:rsidRDefault="00D61905" w:rsidP="00D61905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мин</w:t>
            </w:r>
          </w:p>
          <w:p w:rsidR="00D61905" w:rsidRDefault="00D6190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61905" w:rsidRDefault="00D6190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61905" w:rsidRDefault="00D6190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Отгадать три ребуса</w:t>
            </w:r>
          </w:p>
        </w:tc>
      </w:tr>
      <w:tr w:rsidR="00D61905" w:rsidTr="00D61905">
        <w:trPr>
          <w:trHeight w:val="7348"/>
        </w:trPr>
        <w:tc>
          <w:tcPr>
            <w:tcW w:w="3019" w:type="dxa"/>
            <w:vMerge/>
            <w:tcBorders>
              <w:bottom w:val="single" w:sz="4" w:space="0" w:color="auto"/>
            </w:tcBorders>
          </w:tcPr>
          <w:p w:rsidR="00D61905" w:rsidRPr="002A009D" w:rsidRDefault="00D6190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D61905" w:rsidRDefault="008A6B91" w:rsidP="00D61905">
            <w:pPr>
              <w:keepNext/>
              <w:jc w:val="left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Военизированная п</w:t>
            </w:r>
            <w:r w:rsidR="00D61905" w:rsidRPr="002A009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олоса препятствий</w:t>
            </w:r>
          </w:p>
          <w:p w:rsidR="00D6190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6190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1. 3 -кувыр</w:t>
            </w: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 вперед</w:t>
            </w:r>
          </w:p>
          <w:p w:rsidR="00D6190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Бег по гимнастической скамейке</w:t>
            </w:r>
          </w:p>
          <w:p w:rsidR="00D6190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. «Преодоление болота»</w:t>
            </w:r>
          </w:p>
          <w:p w:rsidR="00D6190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6190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6.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Метание мяча в цель</w:t>
            </w:r>
          </w:p>
          <w:p w:rsidR="00D61905" w:rsidRPr="002A009D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Лазание по шесту</w:t>
            </w:r>
          </w:p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8. Преодоление</w:t>
            </w:r>
          </w:p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« зараженного участка»</w:t>
            </w:r>
          </w:p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9. Доставка боеприпасов</w:t>
            </w:r>
          </w:p>
          <w:p w:rsidR="00D61905" w:rsidRDefault="00D61905" w:rsidP="00A21689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61905" w:rsidRDefault="00D61905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5– 6</w:t>
            </w:r>
          </w:p>
        </w:tc>
        <w:tc>
          <w:tcPr>
            <w:tcW w:w="2268" w:type="dxa"/>
          </w:tcPr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03D54" w:rsidTr="00D61905">
        <w:trPr>
          <w:trHeight w:val="645"/>
        </w:trPr>
        <w:tc>
          <w:tcPr>
            <w:tcW w:w="3019" w:type="dxa"/>
            <w:tcBorders>
              <w:top w:val="nil"/>
            </w:tcBorders>
          </w:tcPr>
          <w:p w:rsidR="00903D54" w:rsidRPr="002A009D" w:rsidRDefault="00903D54" w:rsidP="00D61905">
            <w:pPr>
              <w:ind w:left="113" w:right="113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lang w:eastAsia="ru-RU"/>
              </w:rPr>
              <w:t>ЗАКЛЮЧИТЕЛЬНАЯ ЧАСТЬ (2-3)</w:t>
            </w:r>
          </w:p>
        </w:tc>
        <w:tc>
          <w:tcPr>
            <w:tcW w:w="2517" w:type="dxa"/>
          </w:tcPr>
          <w:p w:rsidR="00D61905" w:rsidRDefault="00C31CC8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Построение, подведение итогов.</w:t>
            </w:r>
            <w:r w:rsidR="00903D54"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D61905" w:rsidRDefault="00D61905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Рефлексия.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Организованный уход.</w:t>
            </w:r>
          </w:p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</w:tcPr>
          <w:p w:rsidR="00903D54" w:rsidRPr="002A009D" w:rsidRDefault="00903D54" w:rsidP="00D619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>1 – 1,5</w:t>
            </w:r>
          </w:p>
        </w:tc>
        <w:tc>
          <w:tcPr>
            <w:tcW w:w="2268" w:type="dxa"/>
          </w:tcPr>
          <w:p w:rsidR="00903D54" w:rsidRPr="002A009D" w:rsidRDefault="00903D54" w:rsidP="00D6190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Отметить </w:t>
            </w:r>
            <w:proofErr w:type="gramStart"/>
            <w:r w:rsidRPr="002A009D">
              <w:rPr>
                <w:rFonts w:eastAsia="Times New Roman"/>
                <w:sz w:val="28"/>
                <w:szCs w:val="28"/>
                <w:lang w:eastAsia="ru-RU"/>
              </w:rPr>
              <w:t>лучших</w:t>
            </w:r>
            <w:proofErr w:type="gramEnd"/>
            <w:r w:rsidRPr="002A009D">
              <w:rPr>
                <w:rFonts w:eastAsia="Times New Roman"/>
                <w:sz w:val="28"/>
                <w:szCs w:val="28"/>
                <w:lang w:eastAsia="ru-RU"/>
              </w:rPr>
              <w:t xml:space="preserve"> в уроке. Выходить спокойно строем, не толкаться.</w:t>
            </w:r>
          </w:p>
        </w:tc>
      </w:tr>
    </w:tbl>
    <w:p w:rsidR="00903D54" w:rsidRDefault="00903D54" w:rsidP="00903D54">
      <w:pPr>
        <w:rPr>
          <w:rFonts w:eastAsia="Times New Roman"/>
          <w:color w:val="000000"/>
          <w:sz w:val="28"/>
          <w:szCs w:val="28"/>
          <w:lang w:eastAsia="ru-RU"/>
        </w:rPr>
      </w:pPr>
      <w:r w:rsidRPr="002A009D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903D54" w:rsidRDefault="00C31CC8" w:rsidP="00903D54"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D19CE" w:rsidRDefault="007D19CE"/>
    <w:sectPr w:rsidR="007D19CE" w:rsidSect="00441D70">
      <w:pgSz w:w="11906" w:h="16838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D54"/>
    <w:rsid w:val="001C5B42"/>
    <w:rsid w:val="002C35E9"/>
    <w:rsid w:val="00663745"/>
    <w:rsid w:val="00712EC3"/>
    <w:rsid w:val="00763E30"/>
    <w:rsid w:val="007D19CE"/>
    <w:rsid w:val="008A6B91"/>
    <w:rsid w:val="00903D54"/>
    <w:rsid w:val="00A1165B"/>
    <w:rsid w:val="00A3214B"/>
    <w:rsid w:val="00B23850"/>
    <w:rsid w:val="00B317EB"/>
    <w:rsid w:val="00C31CC8"/>
    <w:rsid w:val="00D61905"/>
    <w:rsid w:val="00E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5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D5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3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12</cp:revision>
  <dcterms:created xsi:type="dcterms:W3CDTF">2015-04-20T12:35:00Z</dcterms:created>
  <dcterms:modified xsi:type="dcterms:W3CDTF">2022-03-10T01:27:00Z</dcterms:modified>
</cp:coreProperties>
</file>