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39" w:rsidRDefault="00744DF5">
      <w:pPr>
        <w:pStyle w:val="30"/>
        <w:framePr w:w="9590" w:h="1568" w:hRule="exact" w:wrap="none" w:vAnchor="page" w:hAnchor="page" w:x="1557" w:y="866"/>
        <w:shd w:val="clear" w:color="auto" w:fill="auto"/>
        <w:ind w:right="180"/>
      </w:pPr>
      <w:bookmarkStart w:id="0" w:name="_GoBack"/>
      <w:bookmarkEnd w:id="0"/>
      <w:r>
        <w:t>Приложение 1</w:t>
      </w:r>
    </w:p>
    <w:p w:rsidR="00A44639" w:rsidRDefault="00744DF5">
      <w:pPr>
        <w:pStyle w:val="20"/>
        <w:framePr w:w="9590" w:h="1568" w:hRule="exact" w:wrap="none" w:vAnchor="page" w:hAnchor="page" w:x="1557" w:y="866"/>
        <w:shd w:val="clear" w:color="auto" w:fill="auto"/>
        <w:spacing w:after="0"/>
        <w:ind w:right="180"/>
      </w:pPr>
      <w:r>
        <w:t>Утверждаю:</w:t>
      </w:r>
    </w:p>
    <w:p w:rsidR="00A44639" w:rsidRDefault="00744DF5">
      <w:pPr>
        <w:pStyle w:val="20"/>
        <w:framePr w:w="9590" w:h="1568" w:hRule="exact" w:wrap="none" w:vAnchor="page" w:hAnchor="page" w:x="1557" w:y="866"/>
        <w:shd w:val="clear" w:color="auto" w:fill="auto"/>
        <w:spacing w:after="0"/>
        <w:ind w:right="180"/>
      </w:pPr>
      <w:r>
        <w:t>ректора по УВР</w:t>
      </w:r>
    </w:p>
    <w:p w:rsidR="00A44639" w:rsidRDefault="00744DF5">
      <w:pPr>
        <w:pStyle w:val="20"/>
        <w:framePr w:w="9590" w:h="1568" w:hRule="exact" w:wrap="none" w:vAnchor="page" w:hAnchor="page" w:x="1557" w:y="866"/>
        <w:shd w:val="clear" w:color="auto" w:fill="auto"/>
        <w:spacing w:after="0"/>
        <w:ind w:right="180"/>
      </w:pPr>
      <w:r>
        <w:t>С.В. Зайцева</w:t>
      </w:r>
      <w:r>
        <w:br/>
        <w:t>2018 г.</w:t>
      </w:r>
    </w:p>
    <w:p w:rsidR="00A44639" w:rsidRDefault="00744DF5">
      <w:pPr>
        <w:pStyle w:val="a5"/>
        <w:framePr w:w="5606" w:h="1257" w:hRule="exact" w:wrap="none" w:vAnchor="page" w:hAnchor="page" w:x="3525" w:y="2978"/>
        <w:shd w:val="clear" w:color="auto" w:fill="auto"/>
      </w:pPr>
      <w:r>
        <w:t>План</w:t>
      </w:r>
    </w:p>
    <w:p w:rsidR="00A44639" w:rsidRDefault="00744DF5">
      <w:pPr>
        <w:pStyle w:val="a5"/>
        <w:framePr w:w="5606" w:h="1257" w:hRule="exact" w:wrap="none" w:vAnchor="page" w:hAnchor="page" w:x="3525" w:y="2978"/>
        <w:shd w:val="clear" w:color="auto" w:fill="auto"/>
      </w:pPr>
      <w:r>
        <w:t>работы волонтерского центра «Пульс»</w:t>
      </w:r>
    </w:p>
    <w:p w:rsidR="00A44639" w:rsidRDefault="00744DF5">
      <w:pPr>
        <w:pStyle w:val="a5"/>
        <w:framePr w:w="5606" w:h="1257" w:hRule="exact" w:wrap="none" w:vAnchor="page" w:hAnchor="page" w:x="3525" w:y="2978"/>
        <w:shd w:val="clear" w:color="auto" w:fill="auto"/>
      </w:pPr>
      <w:r>
        <w:t>ГБПОУ «Профессиональное училище № 48 п. Подгорный»</w:t>
      </w:r>
      <w:r>
        <w:br/>
        <w:t>на 2018-2019 учебный год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4104"/>
        <w:gridCol w:w="2664"/>
        <w:gridCol w:w="2016"/>
      </w:tblGrid>
      <w:tr w:rsidR="00A44639">
        <w:trPr>
          <w:trHeight w:hRule="exact" w:val="57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60" w:line="220" w:lineRule="exact"/>
              <w:ind w:left="320"/>
              <w:jc w:val="left"/>
            </w:pPr>
            <w:r>
              <w:rPr>
                <w:rStyle w:val="21"/>
              </w:rPr>
              <w:t>№</w:t>
            </w:r>
          </w:p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before="60" w:after="0" w:line="220" w:lineRule="exact"/>
              <w:ind w:left="320"/>
              <w:jc w:val="left"/>
            </w:pPr>
            <w:r>
              <w:rPr>
                <w:rStyle w:val="21"/>
              </w:rPr>
              <w:t>п/п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t>Направления и мероприятия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t>Сроки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20" w:lineRule="exact"/>
              <w:ind w:left="220"/>
              <w:jc w:val="left"/>
            </w:pPr>
            <w:r>
              <w:rPr>
                <w:rStyle w:val="21"/>
              </w:rPr>
              <w:t>Ответственные</w:t>
            </w:r>
          </w:p>
        </w:tc>
      </w:tr>
      <w:tr w:rsidR="00A44639">
        <w:trPr>
          <w:trHeight w:hRule="exact" w:val="384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20" w:lineRule="exact"/>
              <w:ind w:left="140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240" w:line="274" w:lineRule="exact"/>
              <w:jc w:val="left"/>
            </w:pPr>
            <w:r>
              <w:rPr>
                <w:rStyle w:val="21"/>
              </w:rPr>
              <w:t>Пропаганда волонтерской деятельности с целью привлечения первокурсников в добровольческое движение, центр «Пульс»</w:t>
            </w:r>
          </w:p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before="240" w:after="300" w:line="220" w:lineRule="exact"/>
              <w:jc w:val="left"/>
            </w:pPr>
            <w:r>
              <w:rPr>
                <w:rStyle w:val="21"/>
              </w:rPr>
              <w:t>Беседа «Кто такие волонтеры?».</w:t>
            </w:r>
          </w:p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before="300" w:after="240" w:line="274" w:lineRule="exact"/>
              <w:jc w:val="left"/>
            </w:pPr>
            <w:r>
              <w:rPr>
                <w:rStyle w:val="21"/>
              </w:rPr>
              <w:t>Показ презентации «Знакомство с деятельностью волонтеров в училище»</w:t>
            </w:r>
          </w:p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before="240" w:after="0" w:line="274" w:lineRule="exact"/>
              <w:jc w:val="left"/>
            </w:pPr>
            <w:r>
              <w:rPr>
                <w:rStyle w:val="21"/>
              </w:rPr>
              <w:t>Сбор информации о нуждающихся в адресной помощи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t>сентябрь - октябрь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Руководитель</w:t>
            </w:r>
          </w:p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волонтерского</w:t>
            </w:r>
          </w:p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движения,</w:t>
            </w:r>
          </w:p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волонтеры</w:t>
            </w:r>
          </w:p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училища</w:t>
            </w:r>
          </w:p>
        </w:tc>
      </w:tr>
      <w:tr w:rsidR="00A44639">
        <w:trPr>
          <w:trHeight w:hRule="exact" w:val="84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20" w:lineRule="exact"/>
              <w:ind w:left="320"/>
              <w:jc w:val="left"/>
            </w:pPr>
            <w:r>
              <w:rPr>
                <w:rStyle w:val="21"/>
              </w:rPr>
              <w:t>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Акция «Материнские сердца» (поздравление женщин с международным Днём матери)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t>ноябрь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120" w:line="220" w:lineRule="exact"/>
              <w:jc w:val="center"/>
            </w:pPr>
            <w:r>
              <w:rPr>
                <w:rStyle w:val="21"/>
              </w:rPr>
              <w:t>Волонтеры</w:t>
            </w:r>
          </w:p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1"/>
              </w:rPr>
              <w:t>училища</w:t>
            </w:r>
          </w:p>
        </w:tc>
      </w:tr>
      <w:tr w:rsidR="00A44639">
        <w:trPr>
          <w:trHeight w:hRule="exact" w:val="56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20" w:lineRule="exact"/>
              <w:ind w:right="300"/>
            </w:pPr>
            <w:r>
              <w:rPr>
                <w:rStyle w:val="21"/>
              </w:rPr>
              <w:t>3.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Оформление стенда «Волонтерское движение училища»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t>В течении года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120" w:line="220" w:lineRule="exact"/>
              <w:jc w:val="center"/>
            </w:pPr>
            <w:r>
              <w:rPr>
                <w:rStyle w:val="21"/>
              </w:rPr>
              <w:t>Волонтеры</w:t>
            </w:r>
          </w:p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before="120" w:after="0" w:line="220" w:lineRule="exact"/>
              <w:jc w:val="center"/>
            </w:pPr>
            <w:r>
              <w:rPr>
                <w:rStyle w:val="21"/>
              </w:rPr>
              <w:t>училища</w:t>
            </w:r>
          </w:p>
        </w:tc>
      </w:tr>
      <w:tr w:rsidR="00A44639">
        <w:trPr>
          <w:trHeight w:hRule="exact" w:val="165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20" w:lineRule="exact"/>
              <w:ind w:right="300"/>
            </w:pPr>
            <w:r>
              <w:rPr>
                <w:rStyle w:val="21"/>
              </w:rPr>
              <w:t>4.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Участие в социально значимых районных культурных, патриотических, профилактических мероприятий для молодежи Нижнеудинский район на 2018-2019 год.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Руководитель</w:t>
            </w:r>
          </w:p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волонтерского</w:t>
            </w:r>
          </w:p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движения,</w:t>
            </w:r>
          </w:p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волонтеры</w:t>
            </w:r>
          </w:p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училища</w:t>
            </w:r>
          </w:p>
        </w:tc>
      </w:tr>
      <w:tr w:rsidR="00A44639">
        <w:trPr>
          <w:trHeight w:hRule="exact" w:val="1109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20" w:lineRule="exact"/>
              <w:ind w:right="300"/>
            </w:pPr>
            <w:r>
              <w:rPr>
                <w:rStyle w:val="21"/>
              </w:rPr>
              <w:t>5.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Тренинговые занятия на сплочение волонтерской команды.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t>Сентябрь-декабрь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120" w:line="220" w:lineRule="exact"/>
              <w:jc w:val="left"/>
            </w:pPr>
            <w:r>
              <w:rPr>
                <w:rStyle w:val="21"/>
              </w:rPr>
              <w:t>Педагог-</w:t>
            </w:r>
          </w:p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1"/>
              </w:rPr>
              <w:t>психолог</w:t>
            </w:r>
          </w:p>
        </w:tc>
      </w:tr>
      <w:tr w:rsidR="00A44639">
        <w:trPr>
          <w:trHeight w:hRule="exact" w:val="1944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20" w:lineRule="exact"/>
              <w:ind w:right="300"/>
            </w:pPr>
            <w:r>
              <w:rPr>
                <w:rStyle w:val="21"/>
              </w:rPr>
              <w:t>6.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Участие в мероприятиях Победы в Великой Отечественной войне.</w:t>
            </w:r>
          </w:p>
          <w:p w:rsidR="00A44639" w:rsidRDefault="00744DF5">
            <w:pPr>
              <w:pStyle w:val="20"/>
              <w:framePr w:w="9590" w:h="10838" w:wrap="none" w:vAnchor="page" w:hAnchor="page" w:x="1557" w:y="4502"/>
              <w:numPr>
                <w:ilvl w:val="0"/>
                <w:numId w:val="1"/>
              </w:numPr>
              <w:shd w:val="clear" w:color="auto" w:fill="auto"/>
              <w:tabs>
                <w:tab w:val="left" w:pos="134"/>
              </w:tabs>
              <w:spacing w:after="0" w:line="274" w:lineRule="exact"/>
              <w:jc w:val="both"/>
            </w:pPr>
            <w:r>
              <w:rPr>
                <w:rStyle w:val="21"/>
              </w:rPr>
              <w:t>Акция «Георгиевская лента»</w:t>
            </w:r>
          </w:p>
          <w:p w:rsidR="00A44639" w:rsidRDefault="00744DF5">
            <w:pPr>
              <w:pStyle w:val="20"/>
              <w:framePr w:w="9590" w:h="10838" w:wrap="none" w:vAnchor="page" w:hAnchor="page" w:x="1557" w:y="4502"/>
              <w:numPr>
                <w:ilvl w:val="0"/>
                <w:numId w:val="1"/>
              </w:numPr>
              <w:shd w:val="clear" w:color="auto" w:fill="auto"/>
              <w:tabs>
                <w:tab w:val="left" w:pos="134"/>
              </w:tabs>
              <w:spacing w:after="0" w:line="274" w:lineRule="exact"/>
              <w:jc w:val="left"/>
            </w:pPr>
            <w:r>
              <w:rPr>
                <w:rStyle w:val="21"/>
              </w:rPr>
              <w:t>Акция «Теплота сердца» (поздравление на дому)</w:t>
            </w:r>
          </w:p>
          <w:p w:rsidR="00A44639" w:rsidRDefault="00744DF5">
            <w:pPr>
              <w:pStyle w:val="20"/>
              <w:framePr w:w="9590" w:h="10838" w:wrap="none" w:vAnchor="page" w:hAnchor="page" w:x="1557" w:y="4502"/>
              <w:numPr>
                <w:ilvl w:val="0"/>
                <w:numId w:val="1"/>
              </w:numPr>
              <w:shd w:val="clear" w:color="auto" w:fill="auto"/>
              <w:tabs>
                <w:tab w:val="left" w:pos="134"/>
              </w:tabs>
              <w:spacing w:after="0" w:line="274" w:lineRule="exact"/>
              <w:jc w:val="both"/>
            </w:pPr>
            <w:r>
              <w:rPr>
                <w:rStyle w:val="21"/>
              </w:rPr>
              <w:t>Акция «Зеленая аллея»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t>Апрель-май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120" w:line="220" w:lineRule="exact"/>
              <w:jc w:val="left"/>
            </w:pPr>
            <w:r>
              <w:rPr>
                <w:rStyle w:val="21"/>
              </w:rPr>
              <w:t>Волонтеры</w:t>
            </w:r>
          </w:p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before="120" w:after="0" w:line="220" w:lineRule="exact"/>
              <w:jc w:val="left"/>
            </w:pPr>
            <w:r>
              <w:rPr>
                <w:rStyle w:val="21"/>
              </w:rPr>
              <w:t>училища</w:t>
            </w:r>
          </w:p>
        </w:tc>
      </w:tr>
      <w:tr w:rsidR="00A44639">
        <w:trPr>
          <w:trHeight w:hRule="exact" w:val="312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20" w:lineRule="exact"/>
              <w:ind w:left="320"/>
              <w:jc w:val="left"/>
            </w:pPr>
            <w:r>
              <w:rPr>
                <w:rStyle w:val="21"/>
              </w:rPr>
              <w:t>7-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20" w:lineRule="exact"/>
              <w:jc w:val="both"/>
            </w:pPr>
            <w:r>
              <w:rPr>
                <w:rStyle w:val="21"/>
              </w:rPr>
              <w:t>Участие в акциях и мероприятиях по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20" w:lineRule="exact"/>
              <w:jc w:val="left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590" w:h="10838" w:wrap="none" w:vAnchor="page" w:hAnchor="page" w:x="1557" w:y="4502"/>
              <w:shd w:val="clear" w:color="auto" w:fill="auto"/>
              <w:spacing w:after="0" w:line="220" w:lineRule="exact"/>
              <w:jc w:val="left"/>
            </w:pPr>
            <w:r>
              <w:rPr>
                <w:rStyle w:val="21"/>
              </w:rPr>
              <w:t>Руководитель</w:t>
            </w:r>
          </w:p>
        </w:tc>
      </w:tr>
    </w:tbl>
    <w:p w:rsidR="00A44639" w:rsidRDefault="00744DF5">
      <w:pPr>
        <w:rPr>
          <w:sz w:val="2"/>
          <w:szCs w:val="2"/>
        </w:rPr>
        <w:sectPr w:rsidR="00A446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5280025</wp:posOffset>
            </wp:positionH>
            <wp:positionV relativeFrom="page">
              <wp:posOffset>578485</wp:posOffset>
            </wp:positionV>
            <wp:extent cx="835025" cy="981710"/>
            <wp:effectExtent l="0" t="0" r="3175" b="8890"/>
            <wp:wrapNone/>
            <wp:docPr id="2" name="Рисунок 2" descr="C: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11"/>
        <w:gridCol w:w="4104"/>
        <w:gridCol w:w="2659"/>
        <w:gridCol w:w="2030"/>
      </w:tblGrid>
      <w:tr w:rsidR="00A44639">
        <w:trPr>
          <w:trHeight w:hRule="exact" w:val="331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639" w:rsidRDefault="00A44639">
            <w:pPr>
              <w:framePr w:w="9605" w:h="11069" w:wrap="none" w:vAnchor="page" w:hAnchor="page" w:x="1550" w:y="1018"/>
              <w:rPr>
                <w:sz w:val="10"/>
                <w:szCs w:val="10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профилактике употребления ПАВ и пропаганда ЗОЖ»</w:t>
            </w:r>
          </w:p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17 ноября - Международный день отказа от курения</w:t>
            </w:r>
          </w:p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1 декабря - Всемирный день борьбы со СПИДом</w:t>
            </w:r>
          </w:p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7 апреля - Всемирный день здоровья 31 мая - Всемирный день без табака 26 июня - Международный день борьбы с наркоманией и наркобизнесом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639" w:rsidRDefault="00A44639">
            <w:pPr>
              <w:framePr w:w="9605" w:h="11069" w:wrap="none" w:vAnchor="page" w:hAnchor="page" w:x="1550" w:y="1018"/>
              <w:rPr>
                <w:sz w:val="10"/>
                <w:szCs w:val="10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волонтерского</w:t>
            </w:r>
          </w:p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движения,</w:t>
            </w:r>
          </w:p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волонтеры</w:t>
            </w:r>
          </w:p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училища</w:t>
            </w:r>
          </w:p>
        </w:tc>
      </w:tr>
      <w:tr w:rsidR="00A44639">
        <w:trPr>
          <w:trHeight w:hRule="exact" w:val="2208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20" w:lineRule="exact"/>
              <w:ind w:right="260"/>
            </w:pPr>
            <w:r>
              <w:rPr>
                <w:rStyle w:val="21"/>
              </w:rPr>
              <w:t>8.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Участие в гражданско - патриотических мероприятиях колледжа и района:</w:t>
            </w:r>
          </w:p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23 февраля - День Защитника Отечества</w:t>
            </w:r>
          </w:p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1 мая - День весны и труда 9 мая - День победы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8" w:lineRule="exact"/>
              <w:jc w:val="left"/>
            </w:pPr>
            <w:r>
              <w:rPr>
                <w:rStyle w:val="21"/>
              </w:rPr>
              <w:t>В течение учебного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Руководитель</w:t>
            </w:r>
          </w:p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волонтерского</w:t>
            </w:r>
          </w:p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движения,</w:t>
            </w:r>
          </w:p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волонтеры</w:t>
            </w:r>
          </w:p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училища</w:t>
            </w:r>
          </w:p>
        </w:tc>
      </w:tr>
      <w:tr w:rsidR="00A44639">
        <w:trPr>
          <w:trHeight w:hRule="exact" w:val="247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20" w:lineRule="exact"/>
              <w:ind w:right="260"/>
            </w:pPr>
            <w:r>
              <w:rPr>
                <w:rStyle w:val="21"/>
              </w:rPr>
              <w:t>9.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Помощь в реализации мероприятий по направлению деятельности «Воспитание толерантных, этнокультурных и межнациональных’ отношений»</w:t>
            </w:r>
          </w:p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1 октября - Международный день пожилых людей</w:t>
            </w:r>
          </w:p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16 ноября - Международный день терпимости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Руководитель</w:t>
            </w:r>
          </w:p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волонтерского</w:t>
            </w:r>
          </w:p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движения,</w:t>
            </w:r>
          </w:p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волонтеры</w:t>
            </w:r>
          </w:p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училища</w:t>
            </w:r>
          </w:p>
        </w:tc>
      </w:tr>
      <w:tr w:rsidR="00A44639">
        <w:trPr>
          <w:trHeight w:hRule="exact" w:val="138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20" w:lineRule="exact"/>
              <w:ind w:left="340"/>
              <w:jc w:val="left"/>
            </w:pPr>
            <w:r>
              <w:rPr>
                <w:rStyle w:val="21"/>
              </w:rPr>
              <w:t>10.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Трудовой десант (Оказание помощи ветеранам педагогического труда)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Руководитель</w:t>
            </w:r>
          </w:p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волонтерского</w:t>
            </w:r>
          </w:p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движения,</w:t>
            </w:r>
          </w:p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волонтеры</w:t>
            </w:r>
          </w:p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училища</w:t>
            </w:r>
          </w:p>
        </w:tc>
      </w:tr>
      <w:tr w:rsidR="00A44639">
        <w:trPr>
          <w:trHeight w:hRule="exact" w:val="83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20" w:lineRule="exact"/>
              <w:ind w:right="260"/>
            </w:pPr>
            <w:r>
              <w:rPr>
                <w:rStyle w:val="21"/>
              </w:rPr>
              <w:t>11.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69" w:lineRule="exact"/>
              <w:jc w:val="left"/>
            </w:pPr>
            <w:r>
              <w:rPr>
                <w:rStyle w:val="21"/>
              </w:rPr>
              <w:t>Конкурс на создание лучших презентаций, видеороликов «Вредным привычкам - нет!»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t>Март апрель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t>Все группы</w:t>
            </w:r>
          </w:p>
        </w:tc>
      </w:tr>
      <w:tr w:rsidR="00A44639">
        <w:trPr>
          <w:trHeight w:hRule="exact" w:val="85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20" w:lineRule="exact"/>
              <w:ind w:left="340"/>
              <w:jc w:val="left"/>
            </w:pPr>
            <w:r>
              <w:rPr>
                <w:rStyle w:val="21"/>
              </w:rPr>
              <w:t>12.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Подготовка отчета о проделанной работе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20" w:lineRule="exact"/>
              <w:jc w:val="center"/>
            </w:pPr>
            <w:r>
              <w:rPr>
                <w:rStyle w:val="21"/>
              </w:rPr>
              <w:t>июнь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4639" w:rsidRDefault="00744DF5">
            <w:pPr>
              <w:pStyle w:val="20"/>
              <w:framePr w:w="9605" w:h="11069" w:wrap="none" w:vAnchor="page" w:hAnchor="page" w:x="1550" w:y="1018"/>
              <w:shd w:val="clear" w:color="auto" w:fill="auto"/>
              <w:spacing w:after="0" w:line="274" w:lineRule="exact"/>
              <w:jc w:val="left"/>
            </w:pPr>
            <w:r>
              <w:rPr>
                <w:rStyle w:val="21"/>
              </w:rPr>
              <w:t>Руководитель волонтерского 1 движения</w:t>
            </w:r>
          </w:p>
        </w:tc>
      </w:tr>
    </w:tbl>
    <w:p w:rsidR="00A44639" w:rsidRDefault="00A44639">
      <w:pPr>
        <w:rPr>
          <w:sz w:val="2"/>
          <w:szCs w:val="2"/>
        </w:rPr>
      </w:pPr>
    </w:p>
    <w:sectPr w:rsidR="00A44639" w:rsidSect="0098473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9E9" w:rsidRDefault="00BF29E9">
      <w:r>
        <w:separator/>
      </w:r>
    </w:p>
  </w:endnote>
  <w:endnote w:type="continuationSeparator" w:id="0">
    <w:p w:rsidR="00BF29E9" w:rsidRDefault="00BF2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9E9" w:rsidRDefault="00BF29E9"/>
  </w:footnote>
  <w:footnote w:type="continuationSeparator" w:id="0">
    <w:p w:rsidR="00BF29E9" w:rsidRDefault="00BF29E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36BA5"/>
    <w:multiLevelType w:val="multilevel"/>
    <w:tmpl w:val="EFD2D5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44639"/>
    <w:rsid w:val="00744DF5"/>
    <w:rsid w:val="008F389E"/>
    <w:rsid w:val="00984731"/>
    <w:rsid w:val="00A44639"/>
    <w:rsid w:val="00BF2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8473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84731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sid w:val="009847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sid w:val="009847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sid w:val="009847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9847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84731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rsid w:val="00984731"/>
    <w:pPr>
      <w:shd w:val="clear" w:color="auto" w:fill="FFFFFF"/>
      <w:spacing w:after="660" w:line="298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rsid w:val="00984731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298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98" w:lineRule="exac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vospitatel</dc:creator>
  <cp:lastModifiedBy>Пользователь</cp:lastModifiedBy>
  <cp:revision>2</cp:revision>
  <dcterms:created xsi:type="dcterms:W3CDTF">2018-12-19T12:10:00Z</dcterms:created>
  <dcterms:modified xsi:type="dcterms:W3CDTF">2018-12-19T12:10:00Z</dcterms:modified>
</cp:coreProperties>
</file>